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C3" w:rsidRPr="000E3CC3" w:rsidRDefault="000E3CC3" w:rsidP="000E3CC3">
      <w:pPr>
        <w:jc w:val="center"/>
        <w:rPr>
          <w:rFonts w:ascii="Times New Roman" w:hAnsi="Times New Roman" w:cs="Times New Roman"/>
          <w:b/>
          <w:bCs/>
          <w:color w:val="0250A0"/>
          <w:sz w:val="28"/>
          <w:szCs w:val="28"/>
          <w:shd w:val="clear" w:color="auto" w:fill="FFFFFF"/>
        </w:rPr>
      </w:pPr>
      <w:bookmarkStart w:id="0" w:name="_GoBack"/>
      <w:bookmarkEnd w:id="0"/>
      <w:r w:rsidRPr="000E3CC3">
        <w:rPr>
          <w:rFonts w:ascii="Times New Roman" w:hAnsi="Times New Roman" w:cs="Times New Roman"/>
          <w:b/>
          <w:bCs/>
          <w:color w:val="0250A0"/>
          <w:sz w:val="28"/>
          <w:szCs w:val="28"/>
          <w:shd w:val="clear" w:color="auto" w:fill="FFFFFF"/>
        </w:rPr>
        <w:t>В Пермском крае пройдет "Урок цифры"</w:t>
      </w:r>
    </w:p>
    <w:p w:rsidR="000E3CC3" w:rsidRDefault="000E3CC3" w:rsidP="000E3CC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«Урок цифры» пройдет в Пермском крае и во всех школах страны с 3 по 9 декабря 2018 г. одновременно.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акции школьники с 1 по 11 класс смогут в игровой форме познакомиться с основами программирования и погрузиться в увлекательный мир цифровых технологий.</w:t>
      </w:r>
    </w:p>
    <w:p w:rsidR="000E3CC3" w:rsidRDefault="000E3CC3" w:rsidP="000E3CC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C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Наш регион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подключился к акции «Урок цифры», которая стартует по всей России с 3 по 9 декабря 2018 г. Уроки пройдут в каждой школе страны для учащихся с 1 по 11 класс. Акция посвящена Дню информатики (1) в России и представляет собой цикл необычных уроков информатики с практической тренировкой навыков программирования. Уроки в дальнейшем планируется проводить раз в месяц с февраля по май 2019 г. Каждый из них будет посвящен определенной теме и направлен на развитие цифровых знаний и навыков (по направлению «Кадры и образование» в рамках национальной программы «Цифровая экономика Российской Федерации»).</w:t>
      </w:r>
    </w:p>
    <w:p w:rsidR="000E3CC3" w:rsidRDefault="000E3CC3" w:rsidP="000E3CC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«Уроке цифры» позволит каждому ученику узнать о важности развития цифровых навыков, проявить себя и познакомиться с основами программирования в доступной и увлекательной форме. Для учителей акция — возможность повысить интерес школьников к информатике с помощью современных игровых и интерактивных технологий.</w:t>
      </w:r>
    </w:p>
    <w:p w:rsidR="000E3CC3" w:rsidRPr="000E3CC3" w:rsidRDefault="000E3CC3" w:rsidP="000E3CC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Организаторами мероприятия выступают Министерство просвещения Российской Федерации, Министерство цифрового развития, связи и массовых коммуникаций Российской Федерации, АНО «Цифровая экономика», а также Университет НТИ «20.35» и ведущие российские технологические компании: «1С», «Яндекс», «Лаборатория Касперского», «</w:t>
      </w:r>
      <w:proofErr w:type="spellStart"/>
      <w:r w:rsidRPr="000E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Кодвардс</w:t>
      </w:r>
      <w:proofErr w:type="spellEnd"/>
      <w:r w:rsidRPr="000E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0E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Mail.Ru</w:t>
      </w:r>
      <w:proofErr w:type="spellEnd"/>
      <w:r w:rsidRPr="000E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Group</w:t>
      </w:r>
      <w:proofErr w:type="spellEnd"/>
      <w:r w:rsidRPr="000E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Благотворительный фонд Сбербанка «Вклад в будущее».</w:t>
      </w:r>
      <w:r w:rsidRPr="000E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«Урок цифры» нацелен на продолжение традиций уже известной многим ежегодной акции «Час Кода», которая проводилась в российских школах с 2014 по 2017 год. При этом охват участников, тематика и количество уроков будут существенно расширены.</w:t>
      </w:r>
    </w:p>
    <w:p w:rsidR="000E3CC3" w:rsidRPr="000E3CC3" w:rsidRDefault="000E3CC3" w:rsidP="000E3CC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Pr="000E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(1) 4 декабря 2018 года, в День информатики, исполняется 70 лет с момента регистрации первого советского патента на автоматическую цифровую ЭВМ. Авторское свидетельство № 10475 было выдано Государственным комитетом Совета Министров СССР по внедрению передовой техники в народное хозяйство членам-корреспондентам АН СССР доктору технических наук Исааку Семеновичу Бруку и инженер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Баширу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Искандеровичу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Рамееву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E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 в СССР начались практические работы по созданию ЭВМ.</w:t>
      </w:r>
    </w:p>
    <w:p w:rsidR="000E3CC3" w:rsidRPr="000E3CC3" w:rsidRDefault="000E3CC3">
      <w:pPr>
        <w:rPr>
          <w:rFonts w:ascii="Tahoma" w:hAnsi="Tahoma" w:cs="Tahoma"/>
          <w:b/>
          <w:bCs/>
          <w:color w:val="0250A0"/>
          <w:sz w:val="18"/>
          <w:szCs w:val="18"/>
          <w:shd w:val="clear" w:color="auto" w:fill="FFFFFF"/>
        </w:rPr>
      </w:pPr>
    </w:p>
    <w:sectPr w:rsidR="000E3CC3" w:rsidRPr="000E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1F"/>
    <w:rsid w:val="000E3CC3"/>
    <w:rsid w:val="006A751F"/>
    <w:rsid w:val="009A3ADD"/>
    <w:rsid w:val="00A2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9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12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2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Антипина Елизавета Михайловна</dc:creator>
  <cp:lastModifiedBy>uchspec2</cp:lastModifiedBy>
  <cp:revision>2</cp:revision>
  <cp:lastPrinted>2018-11-29T08:54:00Z</cp:lastPrinted>
  <dcterms:created xsi:type="dcterms:W3CDTF">2018-11-29T08:54:00Z</dcterms:created>
  <dcterms:modified xsi:type="dcterms:W3CDTF">2018-11-29T08:54:00Z</dcterms:modified>
</cp:coreProperties>
</file>